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455" w:x="2943" w:y="2627"/>
        <w:widowControl w:val="off"/>
        <w:autoSpaceDE w:val="off"/>
        <w:autoSpaceDN w:val="off"/>
        <w:spacing w:before="0" w:after="0" w:line="720" w:lineRule="exact"/>
        <w:ind w:left="0" w:right="0" w:firstLine="0"/>
        <w:jc w:val="left"/>
        <w:rPr>
          <w:rFonts w:ascii="Times New Roman"/>
          <w:color w:val="000000"/>
          <w:spacing w:val="0"/>
          <w:sz w:val="72"/>
        </w:rPr>
      </w:pPr>
      <w:r>
        <w:rPr>
          <w:rFonts w:ascii="SimSun" w:hAnsi="SimSun" w:cs="SimSun"/>
          <w:color w:val="000000"/>
          <w:spacing w:val="0"/>
          <w:sz w:val="72"/>
        </w:rPr>
        <w:t>安</w:t>
      </w:r>
      <w:r>
        <w:rPr>
          <w:rFonts w:ascii="Times New Roman"/>
          <w:color w:val="000000"/>
          <w:spacing w:val="-58"/>
          <w:sz w:val="72"/>
        </w:rPr>
        <w:t xml:space="preserve"> </w:t>
      </w:r>
      <w:r>
        <w:rPr>
          <w:rFonts w:ascii="SimSun" w:hAnsi="SimSun" w:cs="SimSun"/>
          <w:color w:val="000000"/>
          <w:spacing w:val="0"/>
          <w:sz w:val="72"/>
        </w:rPr>
        <w:t>全</w:t>
      </w:r>
      <w:r>
        <w:rPr>
          <w:rFonts w:ascii="Times New Roman"/>
          <w:color w:val="000000"/>
          <w:spacing w:val="-58"/>
          <w:sz w:val="72"/>
        </w:rPr>
        <w:t xml:space="preserve"> </w:t>
      </w:r>
      <w:r>
        <w:rPr>
          <w:rFonts w:ascii="SimSun" w:hAnsi="SimSun" w:cs="SimSun"/>
          <w:color w:val="000000"/>
          <w:spacing w:val="0"/>
          <w:sz w:val="72"/>
        </w:rPr>
        <w:t>评</w:t>
      </w:r>
      <w:r>
        <w:rPr>
          <w:rFonts w:ascii="Times New Roman"/>
          <w:color w:val="000000"/>
          <w:spacing w:val="-58"/>
          <w:sz w:val="72"/>
        </w:rPr>
        <w:t xml:space="preserve"> </w:t>
      </w:r>
      <w:r>
        <w:rPr>
          <w:rFonts w:ascii="SimSun" w:hAnsi="SimSun" w:cs="SimSun"/>
          <w:color w:val="000000"/>
          <w:spacing w:val="0"/>
          <w:sz w:val="72"/>
        </w:rPr>
        <w:t>价</w:t>
      </w:r>
      <w:r>
        <w:rPr>
          <w:rFonts w:ascii="Times New Roman"/>
          <w:color w:val="000000"/>
          <w:spacing w:val="-58"/>
          <w:sz w:val="72"/>
        </w:rPr>
        <w:t xml:space="preserve"> </w:t>
      </w:r>
      <w:r>
        <w:rPr>
          <w:rFonts w:ascii="SimSun" w:hAnsi="SimSun" w:cs="SimSun"/>
          <w:color w:val="000000"/>
          <w:spacing w:val="0"/>
          <w:sz w:val="72"/>
        </w:rPr>
        <w:t>报</w:t>
      </w:r>
      <w:r>
        <w:rPr>
          <w:rFonts w:ascii="Times New Roman"/>
          <w:color w:val="000000"/>
          <w:spacing w:val="-57"/>
          <w:sz w:val="72"/>
        </w:rPr>
        <w:t xml:space="preserve"> </w:t>
      </w:r>
      <w:r>
        <w:rPr>
          <w:rFonts w:ascii="SimSun" w:hAnsi="SimSun" w:cs="SimSun"/>
          <w:color w:val="000000"/>
          <w:spacing w:val="0"/>
          <w:sz w:val="72"/>
        </w:rPr>
        <w:t>告</w:t>
      </w:r>
      <w:r>
        <w:rPr>
          <w:rFonts w:ascii="Times New Roman"/>
          <w:color w:val="000000"/>
          <w:spacing w:val="-58"/>
          <w:sz w:val="72"/>
        </w:rPr>
        <w:t xml:space="preserve"> </w:t>
      </w:r>
      <w:r>
        <w:rPr>
          <w:rFonts w:ascii="SimSun" w:hAnsi="SimSun" w:cs="SimSun"/>
          <w:color w:val="000000"/>
          <w:spacing w:val="0"/>
          <w:sz w:val="72"/>
        </w:rPr>
        <w:t>网</w:t>
      </w:r>
      <w:r>
        <w:rPr>
          <w:rFonts w:ascii="Times New Roman"/>
          <w:color w:val="000000"/>
          <w:spacing w:val="-58"/>
          <w:sz w:val="72"/>
        </w:rPr>
        <w:t xml:space="preserve"> </w:t>
      </w:r>
      <w:r>
        <w:rPr>
          <w:rFonts w:ascii="SimSun" w:hAnsi="SimSun" w:cs="SimSun"/>
          <w:color w:val="000000"/>
          <w:spacing w:val="0"/>
          <w:sz w:val="72"/>
        </w:rPr>
        <w:t>上</w:t>
      </w:r>
      <w:r>
        <w:rPr>
          <w:rFonts w:ascii="Times New Roman"/>
          <w:color w:val="000000"/>
          <w:spacing w:val="-57"/>
          <w:sz w:val="72"/>
        </w:rPr>
        <w:t xml:space="preserve"> </w:t>
      </w:r>
      <w:r>
        <w:rPr>
          <w:rFonts w:ascii="SimSun" w:hAnsi="SimSun" w:cs="SimSun"/>
          <w:color w:val="000000"/>
          <w:spacing w:val="0"/>
          <w:sz w:val="72"/>
        </w:rPr>
        <w:t>信</w:t>
      </w:r>
      <w:r>
        <w:rPr>
          <w:rFonts w:ascii="Times New Roman"/>
          <w:color w:val="000000"/>
          <w:spacing w:val="-58"/>
          <w:sz w:val="72"/>
        </w:rPr>
        <w:t xml:space="preserve"> </w:t>
      </w:r>
      <w:r>
        <w:rPr>
          <w:rFonts w:ascii="SimSun" w:hAnsi="SimSun" w:cs="SimSun"/>
          <w:color w:val="000000"/>
          <w:spacing w:val="0"/>
          <w:sz w:val="72"/>
        </w:rPr>
        <w:t>息</w:t>
      </w:r>
      <w:r>
        <w:rPr>
          <w:rFonts w:ascii="Times New Roman"/>
          <w:color w:val="000000"/>
          <w:spacing w:val="-58"/>
          <w:sz w:val="72"/>
        </w:rPr>
        <w:t xml:space="preserve"> </w:t>
      </w:r>
      <w:r>
        <w:rPr>
          <w:rFonts w:ascii="SimSun" w:hAnsi="SimSun" w:cs="SimSun"/>
          <w:color w:val="000000"/>
          <w:spacing w:val="0"/>
          <w:sz w:val="72"/>
        </w:rPr>
        <w:t>公</w:t>
      </w:r>
      <w:r>
        <w:rPr>
          <w:rFonts w:ascii="Times New Roman"/>
          <w:color w:val="000000"/>
          <w:spacing w:val="-58"/>
          <w:sz w:val="72"/>
        </w:rPr>
        <w:t xml:space="preserve"> </w:t>
      </w:r>
      <w:r>
        <w:rPr>
          <w:rFonts w:ascii="SimSun" w:hAnsi="SimSun" w:cs="SimSun"/>
          <w:color w:val="000000"/>
          <w:spacing w:val="0"/>
          <w:sz w:val="72"/>
        </w:rPr>
        <w:t>布</w:t>
      </w:r>
      <w:r>
        <w:rPr>
          <w:rFonts w:ascii="Times New Roman"/>
          <w:color w:val="000000"/>
          <w:spacing w:val="-57"/>
          <w:sz w:val="72"/>
        </w:rPr>
        <w:t xml:space="preserve"> </w:t>
      </w:r>
      <w:r>
        <w:rPr>
          <w:rFonts w:ascii="SimSun" w:hAnsi="SimSun" w:cs="SimSun"/>
          <w:color w:val="000000"/>
          <w:spacing w:val="0"/>
          <w:sz w:val="72"/>
        </w:rPr>
        <w:t>表</w:t>
      </w:r>
      <w:r>
        <w:rPr>
          <w:rFonts w:ascii="Times New Roman"/>
          <w:color w:val="000000"/>
          <w:spacing w:val="0"/>
          <w:sz w:val="72"/>
        </w:rPr>
      </w:r>
    </w:p>
    <w:p>
      <w:pPr>
        <w:pStyle w:val="Normal"/>
        <w:framePr w:w="4740" w:x="6378" w:y="4158"/>
        <w:widowControl w:val="off"/>
        <w:autoSpaceDE w:val="off"/>
        <w:autoSpaceDN w:val="off"/>
        <w:spacing w:before="0" w:after="0" w:line="486" w:lineRule="exact"/>
        <w:ind w:left="0" w:right="0" w:firstLine="0"/>
        <w:jc w:val="left"/>
        <w:rPr>
          <w:rFonts w:ascii="Times New Roman"/>
          <w:color w:val="000000"/>
          <w:spacing w:val="0"/>
          <w:sz w:val="44"/>
        </w:rPr>
      </w:pPr>
      <w:r>
        <w:rPr>
          <w:rFonts w:ascii="SimSun" w:hAnsi="SimSun" w:cs="SimSun"/>
          <w:color w:val="000000"/>
          <w:spacing w:val="2"/>
          <w:sz w:val="44"/>
        </w:rPr>
        <w:t>（</w:t>
      </w:r>
      <w:r>
        <w:rPr>
          <w:rFonts w:ascii="Times New Roman"/>
          <w:b w:val="on"/>
          <w:color w:val="000000"/>
          <w:spacing w:val="1"/>
          <w:sz w:val="44"/>
        </w:rPr>
        <w:t>2024</w:t>
      </w:r>
      <w:r>
        <w:rPr>
          <w:rFonts w:ascii="Times New Roman"/>
          <w:b w:val="on"/>
          <w:color w:val="000000"/>
          <w:spacing w:val="0"/>
          <w:sz w:val="44"/>
        </w:rPr>
        <w:t xml:space="preserve"> </w:t>
      </w:r>
      <w:r>
        <w:rPr>
          <w:rFonts w:ascii="SimSun" w:hAnsi="SimSun" w:cs="SimSun"/>
          <w:color w:val="000000"/>
          <w:spacing w:val="1"/>
          <w:sz w:val="44"/>
        </w:rPr>
        <w:t>年第一季度）</w:t>
      </w:r>
      <w:r>
        <w:rPr>
          <w:rFonts w:ascii="Times New Roman"/>
          <w:color w:val="000000"/>
          <w:spacing w:val="0"/>
          <w:sz w:val="44"/>
        </w:rPr>
      </w:r>
    </w:p>
    <w:p>
      <w:pPr>
        <w:pStyle w:val="Normal"/>
        <w:framePr w:w="7610" w:x="5050" w:y="7691"/>
        <w:widowControl w:val="off"/>
        <w:autoSpaceDE w:val="off"/>
        <w:autoSpaceDN w:val="off"/>
        <w:spacing w:before="0" w:after="0" w:line="439" w:lineRule="exact"/>
        <w:ind w:left="0" w:right="0" w:firstLine="0"/>
        <w:jc w:val="left"/>
        <w:rPr>
          <w:rFonts w:ascii="Times New Roman"/>
          <w:color w:val="000000"/>
          <w:spacing w:val="0"/>
          <w:sz w:val="44"/>
        </w:rPr>
      </w:pPr>
      <w:r>
        <w:rPr>
          <w:rFonts w:ascii="SimSun" w:hAnsi="SimSun" w:cs="SimSun"/>
          <w:color w:val="000000"/>
          <w:spacing w:val="0"/>
          <w:sz w:val="44"/>
        </w:rPr>
        <w:t>昆</w:t>
      </w:r>
      <w:r>
        <w:rPr>
          <w:rFonts w:ascii="Times New Roman"/>
          <w:color w:val="000000"/>
          <w:spacing w:val="12"/>
          <w:sz w:val="44"/>
        </w:rPr>
        <w:t xml:space="preserve"> </w:t>
      </w:r>
      <w:r>
        <w:rPr>
          <w:rFonts w:ascii="SimSun" w:hAnsi="SimSun" w:cs="SimSun"/>
          <w:color w:val="000000"/>
          <w:spacing w:val="0"/>
          <w:sz w:val="44"/>
        </w:rPr>
        <w:t>明</w:t>
      </w:r>
      <w:r>
        <w:rPr>
          <w:rFonts w:ascii="Times New Roman"/>
          <w:color w:val="000000"/>
          <w:spacing w:val="12"/>
          <w:sz w:val="44"/>
        </w:rPr>
        <w:t xml:space="preserve"> </w:t>
      </w:r>
      <w:r>
        <w:rPr>
          <w:rFonts w:ascii="SimSun" w:hAnsi="SimSun" w:cs="SimSun"/>
          <w:color w:val="000000"/>
          <w:spacing w:val="0"/>
          <w:sz w:val="44"/>
        </w:rPr>
        <w:t>煤</w:t>
      </w:r>
      <w:r>
        <w:rPr>
          <w:rFonts w:ascii="Times New Roman"/>
          <w:color w:val="000000"/>
          <w:spacing w:val="12"/>
          <w:sz w:val="44"/>
        </w:rPr>
        <w:t xml:space="preserve"> </w:t>
      </w:r>
      <w:r>
        <w:rPr>
          <w:rFonts w:ascii="SimSun" w:hAnsi="SimSun" w:cs="SimSun"/>
          <w:color w:val="000000"/>
          <w:spacing w:val="0"/>
          <w:sz w:val="44"/>
        </w:rPr>
        <w:t>炭</w:t>
      </w:r>
      <w:r>
        <w:rPr>
          <w:rFonts w:ascii="Times New Roman"/>
          <w:color w:val="000000"/>
          <w:spacing w:val="12"/>
          <w:sz w:val="44"/>
        </w:rPr>
        <w:t xml:space="preserve"> </w:t>
      </w:r>
      <w:r>
        <w:rPr>
          <w:rFonts w:ascii="SimSun" w:hAnsi="SimSun" w:cs="SimSun"/>
          <w:color w:val="000000"/>
          <w:spacing w:val="0"/>
          <w:sz w:val="44"/>
        </w:rPr>
        <w:t>科</w:t>
      </w:r>
      <w:r>
        <w:rPr>
          <w:rFonts w:ascii="Times New Roman"/>
          <w:color w:val="000000"/>
          <w:spacing w:val="12"/>
          <w:sz w:val="44"/>
        </w:rPr>
        <w:t xml:space="preserve"> </w:t>
      </w:r>
      <w:r>
        <w:rPr>
          <w:rFonts w:ascii="SimSun" w:hAnsi="SimSun" w:cs="SimSun"/>
          <w:color w:val="000000"/>
          <w:spacing w:val="0"/>
          <w:sz w:val="44"/>
        </w:rPr>
        <w:t>学</w:t>
      </w:r>
      <w:r>
        <w:rPr>
          <w:rFonts w:ascii="Times New Roman"/>
          <w:color w:val="000000"/>
          <w:spacing w:val="12"/>
          <w:sz w:val="44"/>
        </w:rPr>
        <w:t xml:space="preserve"> </w:t>
      </w:r>
      <w:r>
        <w:rPr>
          <w:rFonts w:ascii="SimSun" w:hAnsi="SimSun" w:cs="SimSun"/>
          <w:color w:val="000000"/>
          <w:spacing w:val="0"/>
          <w:sz w:val="44"/>
        </w:rPr>
        <w:t>研</w:t>
      </w:r>
      <w:r>
        <w:rPr>
          <w:rFonts w:ascii="Times New Roman"/>
          <w:color w:val="000000"/>
          <w:spacing w:val="12"/>
          <w:sz w:val="44"/>
        </w:rPr>
        <w:t xml:space="preserve"> </w:t>
      </w:r>
      <w:r>
        <w:rPr>
          <w:rFonts w:ascii="SimSun" w:hAnsi="SimSun" w:cs="SimSun"/>
          <w:color w:val="000000"/>
          <w:spacing w:val="0"/>
          <w:sz w:val="44"/>
        </w:rPr>
        <w:t>究</w:t>
      </w:r>
      <w:r>
        <w:rPr>
          <w:rFonts w:ascii="Times New Roman"/>
          <w:color w:val="000000"/>
          <w:spacing w:val="13"/>
          <w:sz w:val="44"/>
        </w:rPr>
        <w:t xml:space="preserve"> </w:t>
      </w:r>
      <w:r>
        <w:rPr>
          <w:rFonts w:ascii="SimSun" w:hAnsi="SimSun" w:cs="SimSun"/>
          <w:color w:val="000000"/>
          <w:spacing w:val="0"/>
          <w:sz w:val="44"/>
        </w:rPr>
        <w:t>有</w:t>
      </w:r>
      <w:r>
        <w:rPr>
          <w:rFonts w:ascii="Times New Roman"/>
          <w:color w:val="000000"/>
          <w:spacing w:val="12"/>
          <w:sz w:val="44"/>
        </w:rPr>
        <w:t xml:space="preserve"> </w:t>
      </w:r>
      <w:r>
        <w:rPr>
          <w:rFonts w:ascii="SimSun" w:hAnsi="SimSun" w:cs="SimSun"/>
          <w:color w:val="000000"/>
          <w:spacing w:val="0"/>
          <w:sz w:val="44"/>
        </w:rPr>
        <w:t>限</w:t>
      </w:r>
      <w:r>
        <w:rPr>
          <w:rFonts w:ascii="Times New Roman"/>
          <w:color w:val="000000"/>
          <w:spacing w:val="12"/>
          <w:sz w:val="44"/>
        </w:rPr>
        <w:t xml:space="preserve"> </w:t>
      </w:r>
      <w:r>
        <w:rPr>
          <w:rFonts w:ascii="SimSun" w:hAnsi="SimSun" w:cs="SimSun"/>
          <w:color w:val="000000"/>
          <w:spacing w:val="0"/>
          <w:sz w:val="44"/>
        </w:rPr>
        <w:t>公</w:t>
      </w:r>
      <w:r>
        <w:rPr>
          <w:rFonts w:ascii="Times New Roman"/>
          <w:color w:val="000000"/>
          <w:spacing w:val="12"/>
          <w:sz w:val="44"/>
        </w:rPr>
        <w:t xml:space="preserve"> </w:t>
      </w:r>
      <w:r>
        <w:rPr>
          <w:rFonts w:ascii="SimSun" w:hAnsi="SimSun" w:cs="SimSun"/>
          <w:color w:val="000000"/>
          <w:spacing w:val="0"/>
          <w:sz w:val="44"/>
        </w:rPr>
        <w:t>司</w:t>
      </w:r>
      <w:r>
        <w:rPr>
          <w:rFonts w:ascii="Times New Roman"/>
          <w:color w:val="000000"/>
          <w:spacing w:val="0"/>
          <w:sz w:val="44"/>
        </w:rPr>
      </w:r>
    </w:p>
    <w:p>
      <w:pPr>
        <w:pStyle w:val="Normal"/>
        <w:framePr w:w="3370" w:x="6973" w:y="895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1"/>
          <w:sz w:val="32"/>
        </w:rPr>
        <w:t>二〇二四年四月十日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64" w:x="9522" w:y="183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评</w:t>
      </w:r>
      <w:r>
        <w:rPr>
          <w:rFonts w:ascii="Times New Roman"/>
          <w:color w:val="000000"/>
          <w:spacing w:val="46"/>
          <w:sz w:val="18"/>
        </w:rPr>
        <w:t xml:space="preserve"> </w:t>
      </w:r>
      <w:r>
        <w:rPr>
          <w:rFonts w:ascii="SimSun" w:hAnsi="SimSun" w:cs="SimSun"/>
          <w:color w:val="000000"/>
          <w:spacing w:val="0"/>
          <w:sz w:val="18"/>
        </w:rPr>
        <w:t>价</w:t>
      </w:r>
      <w:r>
        <w:rPr>
          <w:rFonts w:ascii="Times New Roman"/>
          <w:color w:val="000000"/>
          <w:spacing w:val="46"/>
          <w:sz w:val="18"/>
        </w:rPr>
        <w:t xml:space="preserve"> </w:t>
      </w:r>
      <w:r>
        <w:rPr>
          <w:rFonts w:ascii="SimSun" w:hAnsi="SimSun" w:cs="SimSun"/>
          <w:color w:val="000000"/>
          <w:spacing w:val="0"/>
          <w:sz w:val="18"/>
        </w:rPr>
        <w:t>人</w:t>
      </w:r>
      <w:r>
        <w:rPr>
          <w:rFonts w:ascii="Times New Roman"/>
          <w:color w:val="000000"/>
          <w:spacing w:val="46"/>
          <w:sz w:val="18"/>
        </w:rPr>
        <w:t xml:space="preserve"> </w:t>
      </w:r>
      <w:r>
        <w:rPr>
          <w:rFonts w:ascii="SimSun" w:hAnsi="SimSun" w:cs="SimSun"/>
          <w:color w:val="000000"/>
          <w:spacing w:val="0"/>
          <w:sz w:val="18"/>
        </w:rPr>
        <w:t>员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264" w:x="9522" w:y="1839"/>
        <w:widowControl w:val="off"/>
        <w:autoSpaceDE w:val="off"/>
        <w:autoSpaceDN w:val="off"/>
        <w:spacing w:before="317" w:after="0" w:line="180" w:lineRule="exact"/>
        <w:ind w:left="36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它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50" w:x="946" w:y="198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序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50" w:x="946" w:y="1980"/>
        <w:widowControl w:val="off"/>
        <w:autoSpaceDE w:val="off"/>
        <w:autoSpaceDN w:val="off"/>
        <w:spacing w:before="132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号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30" w:x="1868" w:y="198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评价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50" w:x="3881" w:y="198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技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50" w:x="4244" w:y="198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术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90" w:x="4755" w:y="198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过程控制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90" w:x="4755" w:y="1980"/>
        <w:widowControl w:val="off"/>
        <w:autoSpaceDE w:val="off"/>
        <w:autoSpaceDN w:val="off"/>
        <w:spacing w:before="132" w:after="0" w:line="180" w:lineRule="exact"/>
        <w:ind w:left="9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负责人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50" w:x="5804" w:y="198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报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50" w:x="6167" w:y="198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告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50" w:x="6637" w:y="198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报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50" w:x="6999" w:y="198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告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21" w:x="12967" w:y="198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技</w:t>
      </w:r>
      <w:r>
        <w:rPr>
          <w:rFonts w:ascii="Times New Roman"/>
          <w:color w:val="000000"/>
          <w:spacing w:val="46"/>
          <w:sz w:val="18"/>
        </w:rPr>
        <w:t xml:space="preserve"> </w:t>
      </w:r>
      <w:r>
        <w:rPr>
          <w:rFonts w:ascii="SimSun" w:hAnsi="SimSun" w:cs="SimSun"/>
          <w:color w:val="000000"/>
          <w:spacing w:val="0"/>
          <w:sz w:val="18"/>
        </w:rPr>
        <w:t>术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21" w:x="12967" w:y="1980"/>
        <w:widowControl w:val="off"/>
        <w:autoSpaceDE w:val="off"/>
        <w:autoSpaceDN w:val="off"/>
        <w:spacing w:before="132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专</w:t>
      </w:r>
      <w:r>
        <w:rPr>
          <w:rFonts w:ascii="Times New Roman"/>
          <w:color w:val="000000"/>
          <w:spacing w:val="46"/>
          <w:sz w:val="18"/>
        </w:rPr>
        <w:t xml:space="preserve"> </w:t>
      </w:r>
      <w:r>
        <w:rPr>
          <w:rFonts w:ascii="SimSun" w:hAnsi="SimSun" w:cs="SimSun"/>
          <w:color w:val="000000"/>
          <w:spacing w:val="0"/>
          <w:sz w:val="18"/>
        </w:rPr>
        <w:t>家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90" w:x="13920" w:y="198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评价报告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90" w:x="13920" w:y="1980"/>
        <w:widowControl w:val="off"/>
        <w:autoSpaceDE w:val="off"/>
        <w:autoSpaceDN w:val="off"/>
        <w:spacing w:before="132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提交时间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50" w:x="15086" w:y="198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现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50" w:x="15629" w:y="198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场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50" w:x="2974" w:y="213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简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50" w:x="3428" w:y="213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介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7431" w:y="2227"/>
        <w:widowControl w:val="off"/>
        <w:autoSpaceDE w:val="off"/>
        <w:autoSpaceDN w:val="off"/>
        <w:spacing w:before="0" w:after="0" w:line="180" w:lineRule="exact"/>
        <w:ind w:left="89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安全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7431" w:y="2227"/>
        <w:widowControl w:val="off"/>
        <w:autoSpaceDE w:val="off"/>
        <w:autoSpaceDN w:val="off"/>
        <w:spacing w:before="38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评价师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90" w:x="8207" w:y="222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注册安全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90" w:x="8207" w:y="2227"/>
        <w:widowControl w:val="off"/>
        <w:autoSpaceDE w:val="off"/>
        <w:autoSpaceDN w:val="off"/>
        <w:spacing w:before="38" w:after="0" w:line="180" w:lineRule="exact"/>
        <w:ind w:left="9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工程师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90" w:x="1687" w:y="229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项目名称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3881" w:y="229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负责人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5804" w:y="229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编制人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6637" w:y="229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审核人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90" w:x="15086" w:y="229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工作时间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50" w:x="9196" w:y="233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其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50" w:x="11027" w:y="233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职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50" w:x="11389" w:y="233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责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105" w:x="9988" w:y="285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-5"/>
          <w:sz w:val="18"/>
        </w:rPr>
        <w:t>项目组长。矿井开拓开采、爆破系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105" w:x="9988" w:y="2859"/>
        <w:widowControl w:val="off"/>
        <w:autoSpaceDE w:val="off"/>
        <w:autoSpaceDN w:val="off"/>
        <w:spacing w:before="19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-5"/>
          <w:sz w:val="18"/>
        </w:rPr>
        <w:t>统等现场勘验、安全管理系统等评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105" w:x="9988" w:y="2859"/>
        <w:widowControl w:val="off"/>
        <w:autoSpaceDE w:val="off"/>
        <w:autoSpaceDN w:val="off"/>
        <w:spacing w:before="22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价及报告编制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7431" w:y="306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陈雄昌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8298" w:y="306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陈雄昌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60" w:x="9421" w:y="306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SimSun"/>
          <w:color w:val="000000"/>
          <w:spacing w:val="0"/>
          <w:sz w:val="18"/>
        </w:rPr>
      </w:pPr>
      <w:r>
        <w:rPr>
          <w:rFonts w:ascii="SimSun"/>
          <w:color w:val="000000"/>
          <w:spacing w:val="0"/>
          <w:sz w:val="18"/>
        </w:rPr>
        <w:t>/</w:t>
      </w:r>
      <w:r>
        <w:rPr>
          <w:rFonts w:ascii="SimSun"/>
          <w:color w:val="000000"/>
          <w:spacing w:val="0"/>
          <w:sz w:val="18"/>
        </w:rPr>
      </w:r>
    </w:p>
    <w:p>
      <w:pPr>
        <w:pStyle w:val="Normal"/>
        <w:framePr w:w="3105" w:x="9988" w:y="364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-5"/>
          <w:sz w:val="18"/>
        </w:rPr>
        <w:t>矿井瓦斯防治系统、监控系统、人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105" w:x="9988" w:y="3642"/>
        <w:widowControl w:val="off"/>
        <w:autoSpaceDE w:val="off"/>
        <w:autoSpaceDN w:val="off"/>
        <w:spacing w:before="22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-5"/>
          <w:sz w:val="18"/>
        </w:rPr>
        <w:t>员定位系统等现场勘验、评价及报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105" w:x="9988" w:y="3642"/>
        <w:widowControl w:val="off"/>
        <w:autoSpaceDE w:val="off"/>
        <w:autoSpaceDN w:val="off"/>
        <w:spacing w:before="19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告编制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530" w:x="1416" w:y="385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泸西县顺鸿煤业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530" w:x="1416" w:y="3855"/>
        <w:widowControl w:val="off"/>
        <w:autoSpaceDE w:val="off"/>
        <w:autoSpaceDN w:val="off"/>
        <w:spacing w:before="132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有限公司顺鸿煤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530" w:x="1416" w:y="3855"/>
        <w:widowControl w:val="off"/>
        <w:autoSpaceDE w:val="off"/>
        <w:autoSpaceDN w:val="off"/>
        <w:spacing w:before="132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矿升级改造项目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3020" w:y="385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安全验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5804" w:y="385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陈雄昌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5804" w:y="3855"/>
        <w:widowControl w:val="off"/>
        <w:autoSpaceDE w:val="off"/>
        <w:autoSpaceDN w:val="off"/>
        <w:spacing w:before="132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马跃华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5804" w:y="3855"/>
        <w:widowControl w:val="off"/>
        <w:autoSpaceDE w:val="off"/>
        <w:autoSpaceDN w:val="off"/>
        <w:spacing w:before="132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刘李昌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5804" w:y="3855"/>
        <w:widowControl w:val="off"/>
        <w:autoSpaceDE w:val="off"/>
        <w:autoSpaceDN w:val="off"/>
        <w:spacing w:before="132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潘喆懿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5804" w:y="3855"/>
        <w:widowControl w:val="off"/>
        <w:autoSpaceDE w:val="off"/>
        <w:autoSpaceDN w:val="off"/>
        <w:spacing w:before="132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饶习荣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7431" w:y="384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马跃华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7431" w:y="3846"/>
        <w:widowControl w:val="off"/>
        <w:autoSpaceDE w:val="off"/>
        <w:autoSpaceDN w:val="off"/>
        <w:spacing w:before="528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刘李昌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7431" w:y="3846"/>
        <w:widowControl w:val="off"/>
        <w:autoSpaceDE w:val="off"/>
        <w:autoSpaceDN w:val="off"/>
        <w:spacing w:before="53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潘喆懿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7431" w:y="3846"/>
        <w:widowControl w:val="off"/>
        <w:autoSpaceDE w:val="off"/>
        <w:autoSpaceDN w:val="off"/>
        <w:spacing w:before="531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饶习荣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60" w:x="9421" w:y="384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SimSun"/>
          <w:color w:val="000000"/>
          <w:spacing w:val="0"/>
          <w:sz w:val="18"/>
        </w:rPr>
      </w:pPr>
      <w:r>
        <w:rPr>
          <w:rFonts w:ascii="SimSun"/>
          <w:color w:val="000000"/>
          <w:spacing w:val="0"/>
          <w:sz w:val="18"/>
        </w:rPr>
        <w:t>/</w:t>
      </w:r>
      <w:r>
        <w:rPr>
          <w:rFonts w:ascii="SimSun"/>
          <w:color w:val="000000"/>
          <w:spacing w:val="0"/>
          <w:sz w:val="18"/>
        </w:rPr>
      </w:r>
    </w:p>
    <w:p>
      <w:pPr>
        <w:pStyle w:val="Normal"/>
        <w:framePr w:w="360" w:x="9421" w:y="3846"/>
        <w:widowControl w:val="off"/>
        <w:autoSpaceDE w:val="off"/>
        <w:autoSpaceDN w:val="off"/>
        <w:spacing w:before="528" w:after="0" w:line="180" w:lineRule="exact"/>
        <w:ind w:left="0" w:right="0" w:firstLine="0"/>
        <w:jc w:val="left"/>
        <w:rPr>
          <w:rFonts w:ascii="SimSun"/>
          <w:color w:val="000000"/>
          <w:spacing w:val="0"/>
          <w:sz w:val="18"/>
        </w:rPr>
      </w:pPr>
      <w:r>
        <w:rPr>
          <w:rFonts w:ascii="SimSun"/>
          <w:color w:val="000000"/>
          <w:spacing w:val="0"/>
          <w:sz w:val="18"/>
        </w:rPr>
        <w:t>/</w:t>
      </w:r>
      <w:r>
        <w:rPr>
          <w:rFonts w:ascii="SimSun"/>
          <w:color w:val="000000"/>
          <w:spacing w:val="0"/>
          <w:sz w:val="18"/>
        </w:rPr>
      </w:r>
    </w:p>
    <w:p>
      <w:pPr>
        <w:pStyle w:val="Normal"/>
        <w:framePr w:w="810" w:x="3020" w:y="416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收评价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3020" w:y="4167"/>
        <w:widowControl w:val="off"/>
        <w:autoSpaceDE w:val="off"/>
        <w:autoSpaceDN w:val="off"/>
        <w:spacing w:before="132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（煤科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12921" w:y="416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高晓建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12921" w:y="4167"/>
        <w:widowControl w:val="off"/>
        <w:autoSpaceDE w:val="off"/>
        <w:autoSpaceDN w:val="off"/>
        <w:spacing w:before="132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张海红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12921" w:y="4167"/>
        <w:widowControl w:val="off"/>
        <w:autoSpaceDE w:val="off"/>
        <w:autoSpaceDN w:val="off"/>
        <w:spacing w:before="132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张庆波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105" w:x="9988" w:y="435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提升运输、电气、通信联络系统、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105" w:x="9988" w:y="4350"/>
        <w:widowControl w:val="off"/>
        <w:autoSpaceDE w:val="off"/>
        <w:autoSpaceDN w:val="off"/>
        <w:spacing w:before="19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-5"/>
          <w:sz w:val="18"/>
        </w:rPr>
        <w:t>压风自救系统等现场勘验、评价及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105" w:x="9988" w:y="4350"/>
        <w:widowControl w:val="off"/>
        <w:autoSpaceDE w:val="off"/>
        <w:autoSpaceDN w:val="off"/>
        <w:spacing w:before="22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报告编制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60" w:x="991" w:y="447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SimSun"/>
          <w:color w:val="000000"/>
          <w:spacing w:val="0"/>
          <w:sz w:val="18"/>
        </w:rPr>
      </w:pPr>
      <w:r>
        <w:rPr>
          <w:rFonts w:ascii="SimSun"/>
          <w:color w:val="000000"/>
          <w:spacing w:val="0"/>
          <w:sz w:val="18"/>
        </w:rPr>
        <w:t>1</w:t>
      </w:r>
      <w:r>
        <w:rPr>
          <w:rFonts w:ascii="SimSun"/>
          <w:color w:val="000000"/>
          <w:spacing w:val="0"/>
          <w:sz w:val="18"/>
        </w:rPr>
      </w:r>
    </w:p>
    <w:p>
      <w:pPr>
        <w:pStyle w:val="Normal"/>
        <w:framePr w:w="450" w:x="3881" w:y="447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洪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50" w:x="4244" w:y="447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涛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4846" w:y="447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邱宏伟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6637" w:y="447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李启龙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1" w:x="14008" w:y="447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SimSun"/>
          <w:color w:val="000000"/>
          <w:spacing w:val="0"/>
          <w:sz w:val="18"/>
        </w:rPr>
      </w:pPr>
      <w:r>
        <w:rPr>
          <w:rFonts w:ascii="SimSun"/>
          <w:color w:val="000000"/>
          <w:spacing w:val="0"/>
          <w:sz w:val="18"/>
        </w:rPr>
        <w:t>2024.1</w:t>
      </w:r>
      <w:r>
        <w:rPr>
          <w:rFonts w:ascii="SimSun"/>
          <w:color w:val="000000"/>
          <w:spacing w:val="0"/>
          <w:sz w:val="18"/>
        </w:rPr>
      </w:r>
    </w:p>
    <w:p>
      <w:pPr>
        <w:pStyle w:val="Normal"/>
        <w:framePr w:w="903" w:x="15129" w:y="447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SimSun"/>
          <w:color w:val="000000"/>
          <w:spacing w:val="0"/>
          <w:sz w:val="18"/>
        </w:rPr>
      </w:pPr>
      <w:r>
        <w:rPr>
          <w:rFonts w:ascii="SimSun"/>
          <w:color w:val="000000"/>
          <w:spacing w:val="0"/>
          <w:sz w:val="18"/>
        </w:rPr>
        <w:t>2023.12</w:t>
      </w:r>
      <w:r>
        <w:rPr>
          <w:rFonts w:ascii="SimSun"/>
          <w:color w:val="000000"/>
          <w:spacing w:val="0"/>
          <w:sz w:val="18"/>
        </w:rPr>
      </w:r>
    </w:p>
    <w:p>
      <w:pPr>
        <w:pStyle w:val="Normal"/>
        <w:framePr w:w="810" w:x="8298" w:y="455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刘李昌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8298" w:y="4556"/>
        <w:widowControl w:val="off"/>
        <w:autoSpaceDE w:val="off"/>
        <w:autoSpaceDN w:val="off"/>
        <w:spacing w:before="53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潘喆懿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576" w:x="1344" w:y="479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-4"/>
          <w:sz w:val="18"/>
        </w:rPr>
        <w:t>（一期工程）安全</w:t>
      </w:r>
      <w:r>
        <w:rPr>
          <w:rFonts w:ascii="Times New Roman"/>
          <w:color w:val="000000"/>
          <w:spacing w:val="204"/>
          <w:sz w:val="18"/>
        </w:rPr>
        <w:t xml:space="preserve"> </w:t>
      </w:r>
      <w:r>
        <w:rPr>
          <w:rFonts w:ascii="SimSun"/>
          <w:color w:val="000000"/>
          <w:spacing w:val="0"/>
          <w:sz w:val="18"/>
        </w:rPr>
        <w:t>2024</w:t>
      </w:r>
      <w:r>
        <w:rPr>
          <w:rFonts w:ascii="SimSun" w:hAnsi="SimSun" w:cs="SimSun"/>
          <w:color w:val="000000"/>
          <w:spacing w:val="0"/>
          <w:sz w:val="18"/>
        </w:rPr>
        <w:t>验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105" w:x="9988" w:y="506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-5"/>
          <w:sz w:val="18"/>
        </w:rPr>
        <w:t>煤矿消防防尘、供水施救、避难硐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105" w:x="9988" w:y="5060"/>
        <w:widowControl w:val="off"/>
        <w:autoSpaceDE w:val="off"/>
        <w:autoSpaceDN w:val="off"/>
        <w:spacing w:before="19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-5"/>
          <w:sz w:val="18"/>
        </w:rPr>
        <w:t>室（救护系统等现场勘验、评价及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105" w:x="9988" w:y="5060"/>
        <w:widowControl w:val="off"/>
        <w:autoSpaceDE w:val="off"/>
        <w:autoSpaceDN w:val="off"/>
        <w:spacing w:before="22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报告编制）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90" w:x="1687" w:y="510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验收评价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47" w:x="2967" w:y="510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收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SimSun"/>
          <w:color w:val="000000"/>
          <w:spacing w:val="0"/>
          <w:sz w:val="18"/>
        </w:rPr>
        <w:t>001</w:t>
      </w:r>
      <w:r>
        <w:rPr>
          <w:rFonts w:ascii="SimSun" w:hAnsi="SimSun" w:cs="SimSun"/>
          <w:color w:val="000000"/>
          <w:spacing w:val="0"/>
          <w:sz w:val="18"/>
        </w:rPr>
        <w:t>）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105" w:x="9988" w:y="577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-5"/>
          <w:sz w:val="18"/>
        </w:rPr>
        <w:t>矿井通风、排水系统、职业病防治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105" w:x="9988" w:y="5770"/>
        <w:widowControl w:val="off"/>
        <w:autoSpaceDE w:val="off"/>
        <w:autoSpaceDN w:val="off"/>
        <w:spacing w:before="2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-5"/>
          <w:sz w:val="18"/>
        </w:rPr>
        <w:t>等现场勘验、评价及报告编制，影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105" w:x="9988" w:y="5770"/>
        <w:widowControl w:val="off"/>
        <w:autoSpaceDE w:val="off"/>
        <w:autoSpaceDN w:val="off"/>
        <w:spacing w:before="22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像资料采集、资料汇总收集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60" w:x="9421" w:y="595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60" w:x="9421" w:y="5956"/>
        <w:widowControl w:val="off"/>
        <w:autoSpaceDE w:val="off"/>
        <w:autoSpaceDN w:val="off"/>
        <w:spacing w:before="579" w:after="0" w:line="180" w:lineRule="exact"/>
        <w:ind w:left="0" w:right="0" w:firstLine="0"/>
        <w:jc w:val="left"/>
        <w:rPr>
          <w:rFonts w:ascii="SimSun"/>
          <w:color w:val="000000"/>
          <w:spacing w:val="0"/>
          <w:sz w:val="18"/>
        </w:rPr>
      </w:pPr>
      <w:r>
        <w:rPr>
          <w:rFonts w:ascii="SimSun"/>
          <w:color w:val="000000"/>
          <w:spacing w:val="0"/>
          <w:sz w:val="18"/>
        </w:rPr>
        <w:t>/</w:t>
      </w:r>
      <w:r>
        <w:rPr>
          <w:rFonts w:ascii="SimSun"/>
          <w:color w:val="000000"/>
          <w:spacing w:val="0"/>
          <w:sz w:val="18"/>
        </w:rPr>
      </w:r>
    </w:p>
    <w:p>
      <w:pPr>
        <w:pStyle w:val="Normal"/>
        <w:framePr w:w="360" w:x="9421" w:y="5956"/>
        <w:widowControl w:val="off"/>
        <w:autoSpaceDE w:val="off"/>
        <w:autoSpaceDN w:val="off"/>
        <w:spacing w:before="598" w:after="0" w:line="180" w:lineRule="exact"/>
        <w:ind w:left="0" w:right="0" w:firstLine="0"/>
        <w:jc w:val="left"/>
        <w:rPr>
          <w:rFonts w:ascii="SimSun"/>
          <w:color w:val="000000"/>
          <w:spacing w:val="0"/>
          <w:sz w:val="18"/>
        </w:rPr>
      </w:pPr>
      <w:r>
        <w:rPr>
          <w:rFonts w:ascii="SimSun"/>
          <w:color w:val="000000"/>
          <w:spacing w:val="0"/>
          <w:sz w:val="18"/>
        </w:rPr>
        <w:t>/</w:t>
      </w:r>
      <w:r>
        <w:rPr>
          <w:rFonts w:ascii="SimSun"/>
          <w:color w:val="000000"/>
          <w:spacing w:val="0"/>
          <w:sz w:val="18"/>
        </w:rPr>
      </w:r>
    </w:p>
    <w:p>
      <w:pPr>
        <w:pStyle w:val="Normal"/>
        <w:framePr w:w="3105" w:x="9988" w:y="65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-5"/>
          <w:sz w:val="18"/>
        </w:rPr>
        <w:t>项目组长。通风单元、瓦斯防治单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105" w:x="9988" w:y="6551"/>
        <w:widowControl w:val="off"/>
        <w:autoSpaceDE w:val="off"/>
        <w:autoSpaceDN w:val="off"/>
        <w:spacing w:before="22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-5"/>
          <w:sz w:val="18"/>
        </w:rPr>
        <w:t>元、安全监控、人员位置监测单元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105" w:x="9988" w:y="6551"/>
        <w:widowControl w:val="off"/>
        <w:autoSpaceDE w:val="off"/>
        <w:autoSpaceDN w:val="off"/>
        <w:spacing w:before="19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现场勘查、评价及报告编制。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30" w:x="7520" w:y="675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陈宇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30" w:x="8387" w:y="675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陈宇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2" w:x="9988" w:y="732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-5"/>
          <w:sz w:val="18"/>
        </w:rPr>
        <w:t>运输、提升单元、压风及其输送单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2" w:x="9988" w:y="7328"/>
        <w:widowControl w:val="off"/>
        <w:autoSpaceDE w:val="off"/>
        <w:autoSpaceDN w:val="off"/>
        <w:spacing w:before="22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-11"/>
          <w:sz w:val="18"/>
        </w:rPr>
        <w:t>元、电气单元、通信单元现场勘查、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2" w:x="9988" w:y="7328"/>
        <w:widowControl w:val="off"/>
        <w:autoSpaceDE w:val="off"/>
        <w:autoSpaceDN w:val="off"/>
        <w:spacing w:before="19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评价及报告编制。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7431" w:y="753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刘李昌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8298" w:y="753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刘李昌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47" w:x="2967" w:y="7748"/>
        <w:widowControl w:val="off"/>
        <w:autoSpaceDE w:val="off"/>
        <w:autoSpaceDN w:val="off"/>
        <w:spacing w:before="0" w:after="0" w:line="180" w:lineRule="exact"/>
        <w:ind w:left="53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安全现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47" w:x="2967" w:y="7748"/>
        <w:widowControl w:val="off"/>
        <w:autoSpaceDE w:val="off"/>
        <w:autoSpaceDN w:val="off"/>
        <w:spacing w:before="132" w:after="0" w:line="180" w:lineRule="exact"/>
        <w:ind w:left="53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状评价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47" w:x="2967" w:y="7748"/>
        <w:widowControl w:val="off"/>
        <w:autoSpaceDE w:val="off"/>
        <w:autoSpaceDN w:val="off"/>
        <w:spacing w:before="133" w:after="0" w:line="180" w:lineRule="exact"/>
        <w:ind w:left="53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（煤科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47" w:x="2967" w:y="7748"/>
        <w:widowControl w:val="off"/>
        <w:autoSpaceDE w:val="off"/>
        <w:autoSpaceDN w:val="off"/>
        <w:spacing w:before="132" w:after="0" w:line="180" w:lineRule="exact"/>
        <w:ind w:left="29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/>
          <w:color w:val="000000"/>
          <w:spacing w:val="0"/>
          <w:sz w:val="18"/>
        </w:rPr>
        <w:t>2024</w:t>
      </w:r>
      <w:r>
        <w:rPr>
          <w:rFonts w:ascii="SimSun" w:hAnsi="SimSun" w:cs="SimSun"/>
          <w:color w:val="000000"/>
          <w:spacing w:val="0"/>
          <w:sz w:val="18"/>
        </w:rPr>
        <w:t>现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47" w:x="2967" w:y="7748"/>
        <w:widowControl w:val="off"/>
        <w:autoSpaceDE w:val="off"/>
        <w:autoSpaceDN w:val="off"/>
        <w:spacing w:before="132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状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SimSun"/>
          <w:color w:val="000000"/>
          <w:spacing w:val="0"/>
          <w:sz w:val="18"/>
        </w:rPr>
        <w:t>001</w:t>
      </w:r>
      <w:r>
        <w:rPr>
          <w:rFonts w:ascii="SimSun" w:hAnsi="SimSun" w:cs="SimSun"/>
          <w:color w:val="000000"/>
          <w:spacing w:val="0"/>
          <w:sz w:val="18"/>
        </w:rPr>
        <w:t>）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50" w:x="5804" w:y="774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陈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50" w:x="6167" w:y="774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宇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105" w:x="9988" w:y="79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-5"/>
          <w:sz w:val="18"/>
        </w:rPr>
        <w:t>开拓开采单元、爆炸物品贮存运输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105" w:x="9988" w:y="7986"/>
        <w:widowControl w:val="off"/>
        <w:autoSpaceDE w:val="off"/>
        <w:autoSpaceDN w:val="off"/>
        <w:spacing w:before="19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-5"/>
          <w:sz w:val="18"/>
        </w:rPr>
        <w:t>与使用单元、总平面布置单元（含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105" w:x="9988" w:y="7986"/>
        <w:widowControl w:val="off"/>
        <w:autoSpaceDE w:val="off"/>
        <w:autoSpaceDN w:val="off"/>
        <w:spacing w:before="22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-5"/>
          <w:sz w:val="18"/>
        </w:rPr>
        <w:t>地面生产系统）、安全避险与应急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105" w:x="9988" w:y="7986"/>
        <w:widowControl w:val="off"/>
        <w:autoSpaceDE w:val="off"/>
        <w:autoSpaceDN w:val="off"/>
        <w:spacing w:before="19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-5"/>
          <w:sz w:val="18"/>
        </w:rPr>
        <w:t>救援单元现场勘验、评价及报告编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105" w:x="9988" w:y="7986"/>
        <w:widowControl w:val="off"/>
        <w:autoSpaceDE w:val="off"/>
        <w:autoSpaceDN w:val="off"/>
        <w:spacing w:before="19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制。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105" w:x="9988" w:y="7986"/>
        <w:widowControl w:val="off"/>
        <w:autoSpaceDE w:val="off"/>
        <w:autoSpaceDN w:val="off"/>
        <w:spacing w:before="38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-5"/>
          <w:sz w:val="18"/>
        </w:rPr>
        <w:t>地质勘探与地质灾害防治单元、防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105" w:x="9988" w:y="7986"/>
        <w:widowControl w:val="off"/>
        <w:autoSpaceDE w:val="off"/>
        <w:autoSpaceDN w:val="off"/>
        <w:spacing w:before="19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-5"/>
          <w:sz w:val="18"/>
        </w:rPr>
        <w:t>治水单元、职业病危害防治单元现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105" w:x="9988" w:y="7986"/>
        <w:widowControl w:val="off"/>
        <w:autoSpaceDE w:val="off"/>
        <w:autoSpaceDN w:val="off"/>
        <w:spacing w:before="19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-5"/>
          <w:sz w:val="18"/>
        </w:rPr>
        <w:t>场勘验、评价及报告编制及现场所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105" w:x="9988" w:y="7986"/>
        <w:widowControl w:val="off"/>
        <w:autoSpaceDE w:val="off"/>
        <w:autoSpaceDN w:val="off"/>
        <w:spacing w:before="22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以资料收集。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530" w:x="1416" w:y="806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云南后所煤矿有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530" w:x="1416" w:y="8060"/>
        <w:widowControl w:val="off"/>
        <w:autoSpaceDE w:val="off"/>
        <w:autoSpaceDN w:val="off"/>
        <w:spacing w:before="133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限公司兴云煤矿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530" w:x="1416" w:y="8060"/>
        <w:widowControl w:val="off"/>
        <w:autoSpaceDE w:val="off"/>
        <w:autoSpaceDN w:val="off"/>
        <w:spacing w:before="132" w:after="0" w:line="180" w:lineRule="exact"/>
        <w:ind w:left="9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安全现状评价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5804" w:y="806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刘李昌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60" w:x="991" w:y="837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SimSun"/>
          <w:color w:val="000000"/>
          <w:spacing w:val="0"/>
          <w:sz w:val="18"/>
        </w:rPr>
      </w:pPr>
      <w:r>
        <w:rPr>
          <w:rFonts w:ascii="SimSun"/>
          <w:color w:val="000000"/>
          <w:spacing w:val="0"/>
          <w:sz w:val="18"/>
        </w:rPr>
        <w:t>2</w:t>
      </w:r>
      <w:r>
        <w:rPr>
          <w:rFonts w:ascii="SimSun"/>
          <w:color w:val="000000"/>
          <w:spacing w:val="0"/>
          <w:sz w:val="18"/>
        </w:rPr>
      </w:r>
    </w:p>
    <w:p>
      <w:pPr>
        <w:pStyle w:val="Normal"/>
        <w:framePr w:w="450" w:x="3881" w:y="837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洪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50" w:x="4244" w:y="837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涛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4846" w:y="837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邱宏伟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50" w:x="5804" w:y="837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樊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50" w:x="6167" w:y="837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睇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6637" w:y="837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李启龙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30" w:x="7520" w:y="838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樊睇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30" w:x="8387" w:y="838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樊睇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60" w:x="9421" w:y="838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SimSun"/>
          <w:color w:val="000000"/>
          <w:spacing w:val="0"/>
          <w:sz w:val="18"/>
        </w:rPr>
      </w:pPr>
      <w:r>
        <w:rPr>
          <w:rFonts w:ascii="SimSun"/>
          <w:color w:val="000000"/>
          <w:spacing w:val="0"/>
          <w:sz w:val="18"/>
        </w:rPr>
        <w:t>/</w:t>
      </w:r>
      <w:r>
        <w:rPr>
          <w:rFonts w:ascii="SimSun"/>
          <w:color w:val="000000"/>
          <w:spacing w:val="0"/>
          <w:sz w:val="18"/>
        </w:rPr>
      </w:r>
    </w:p>
    <w:p>
      <w:pPr>
        <w:pStyle w:val="Normal"/>
        <w:framePr w:w="360" w:x="13147" w:y="837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SimSun"/>
          <w:color w:val="000000"/>
          <w:spacing w:val="0"/>
          <w:sz w:val="18"/>
        </w:rPr>
      </w:pPr>
      <w:r>
        <w:rPr>
          <w:rFonts w:ascii="SimSun"/>
          <w:color w:val="000000"/>
          <w:spacing w:val="0"/>
          <w:sz w:val="18"/>
        </w:rPr>
        <w:t>/</w:t>
      </w:r>
      <w:r>
        <w:rPr>
          <w:rFonts w:ascii="SimSun"/>
          <w:color w:val="000000"/>
          <w:spacing w:val="0"/>
          <w:sz w:val="18"/>
        </w:rPr>
      </w:r>
    </w:p>
    <w:p>
      <w:pPr>
        <w:pStyle w:val="Normal"/>
        <w:framePr w:w="811" w:x="14008" w:y="837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SimSun"/>
          <w:color w:val="000000"/>
          <w:spacing w:val="0"/>
          <w:sz w:val="18"/>
        </w:rPr>
      </w:pPr>
      <w:r>
        <w:rPr>
          <w:rFonts w:ascii="SimSun"/>
          <w:color w:val="000000"/>
          <w:spacing w:val="0"/>
          <w:sz w:val="18"/>
        </w:rPr>
        <w:t>2024.1</w:t>
      </w:r>
      <w:r>
        <w:rPr>
          <w:rFonts w:ascii="SimSun"/>
          <w:color w:val="000000"/>
          <w:spacing w:val="0"/>
          <w:sz w:val="18"/>
        </w:rPr>
      </w:r>
    </w:p>
    <w:p>
      <w:pPr>
        <w:pStyle w:val="Normal"/>
        <w:framePr w:w="811" w:x="15175" w:y="837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SimSun"/>
          <w:color w:val="000000"/>
          <w:spacing w:val="0"/>
          <w:sz w:val="18"/>
        </w:rPr>
      </w:pPr>
      <w:r>
        <w:rPr>
          <w:rFonts w:ascii="SimSun"/>
          <w:color w:val="000000"/>
          <w:spacing w:val="0"/>
          <w:sz w:val="18"/>
        </w:rPr>
        <w:t>2024.1</w:t>
      </w:r>
      <w:r>
        <w:rPr>
          <w:rFonts w:ascii="SimSun"/>
          <w:color w:val="000000"/>
          <w:spacing w:val="0"/>
          <w:sz w:val="18"/>
        </w:rPr>
      </w:r>
    </w:p>
    <w:p>
      <w:pPr>
        <w:pStyle w:val="Normal"/>
        <w:framePr w:w="810" w:x="5804" w:y="868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熊儒剑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5804" w:y="8685"/>
        <w:widowControl w:val="off"/>
        <w:autoSpaceDE w:val="off"/>
        <w:autoSpaceDN w:val="off"/>
        <w:spacing w:before="132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陆国瑞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7431" w:y="930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熊儒剑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7431" w:y="9307"/>
        <w:widowControl w:val="off"/>
        <w:autoSpaceDE w:val="off"/>
        <w:autoSpaceDN w:val="off"/>
        <w:spacing w:before="586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陆国瑞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8298" w:y="930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熊儒剑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10" w:x="8298" w:y="9307"/>
        <w:widowControl w:val="off"/>
        <w:autoSpaceDE w:val="off"/>
        <w:autoSpaceDN w:val="off"/>
        <w:spacing w:before="586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陆国瑞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60" w:x="9421" w:y="930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SimSun"/>
          <w:color w:val="000000"/>
          <w:spacing w:val="0"/>
          <w:sz w:val="18"/>
        </w:rPr>
      </w:pPr>
      <w:r>
        <w:rPr>
          <w:rFonts w:ascii="SimSun"/>
          <w:color w:val="000000"/>
          <w:spacing w:val="0"/>
          <w:sz w:val="18"/>
        </w:rPr>
        <w:t>/</w:t>
      </w:r>
      <w:r>
        <w:rPr>
          <w:rFonts w:ascii="SimSun"/>
          <w:color w:val="000000"/>
          <w:spacing w:val="0"/>
          <w:sz w:val="18"/>
        </w:rPr>
      </w:r>
    </w:p>
    <w:p>
      <w:pPr>
        <w:pStyle w:val="Normal"/>
        <w:framePr w:w="360" w:x="9421" w:y="9307"/>
        <w:widowControl w:val="off"/>
        <w:autoSpaceDE w:val="off"/>
        <w:autoSpaceDN w:val="off"/>
        <w:spacing w:before="586" w:after="0" w:line="180" w:lineRule="exact"/>
        <w:ind w:left="0" w:right="0" w:firstLine="0"/>
        <w:jc w:val="left"/>
        <w:rPr>
          <w:rFonts w:ascii="SimSun"/>
          <w:color w:val="000000"/>
          <w:spacing w:val="0"/>
          <w:sz w:val="18"/>
        </w:rPr>
      </w:pPr>
      <w:r>
        <w:rPr>
          <w:rFonts w:ascii="SimSun"/>
          <w:color w:val="000000"/>
          <w:spacing w:val="0"/>
          <w:sz w:val="18"/>
        </w:rPr>
        <w:t>/</w:t>
      </w:r>
      <w:r>
        <w:rPr>
          <w:rFonts w:ascii="SimSun"/>
          <w:color w:val="000000"/>
          <w:spacing w:val="0"/>
          <w:sz w:val="18"/>
        </w:rPr>
      </w:r>
    </w:p>
    <w:p>
      <w:pPr>
        <w:pStyle w:val="Normal"/>
        <w:framePr w:w="3105" w:x="9988" w:y="986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-5"/>
          <w:sz w:val="18"/>
        </w:rPr>
        <w:t>安全管理单元、防灭火单元、粉尘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105" w:x="9988" w:y="9868"/>
        <w:widowControl w:val="off"/>
        <w:autoSpaceDE w:val="off"/>
        <w:autoSpaceDN w:val="off"/>
        <w:spacing w:before="19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-5"/>
          <w:sz w:val="18"/>
        </w:rPr>
        <w:t>防治单元现场勘查、评价及报告汇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105" w:x="9988" w:y="9868"/>
        <w:widowControl w:val="off"/>
        <w:autoSpaceDE w:val="off"/>
        <w:autoSpaceDN w:val="off"/>
        <w:spacing w:before="19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0"/>
          <w:sz w:val="18"/>
        </w:rPr>
        <w:t>总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61" w:x="15309" w:y="1047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0.65pt;margin-top:85.2pt;z-index:-3;width:760.75pt;height:441.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6820" w:h="11900" w:orient="landscape"/>
          <w:pgMar w:top="0" w:right="0" w:bottom="0" w:left="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58" w:x="1632" w:y="143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泸西县顺鸿煤业有限公司顺鸿煤矿升级改造项目（一期工程）安全验收评价现场勘验图像影像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1793" w:x="2859" w:y="511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评价人员入井照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1371" w:x="7813" w:y="511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煤矿配电室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1793" w:x="3000" w:y="904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地面主要通风机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1582" w:x="7533" w:y="904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地面提升机房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1371" w:x="2964" w:y="1302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瓦斯抽放泵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1371" w:x="7708" w:y="1302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地面监控室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69.9pt;margin-top:83.55pt;z-index:-7;width:222.1pt;height:171.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295.3pt;margin-top:82.6pt;z-index:-11;width:229.75pt;height:172.8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68.1pt;margin-top:280pt;z-index:-15;width:228.45pt;height:171.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99.85pt;margin-top:280.95pt;z-index:-19;width:227.25pt;height:170.9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62.85pt;margin-top:476.3pt;z-index:-23;width:232.15pt;height:174.5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03.55pt;margin-top:478.7pt;z-index:-27;width:228.95pt;height:172.1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82" w:x="3087" w:y="494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井下配电开关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1793" w:x="7516" w:y="494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井下主排水水泵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2005" w:x="2895" w:y="887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主要通风机配电室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2565" w:x="7113" w:y="8856"/>
        <w:widowControl w:val="off"/>
        <w:autoSpaceDE w:val="off"/>
        <w:autoSpaceDN w:val="off"/>
        <w:spacing w:before="0" w:after="0" w:line="258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西翼风井房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Calibri"/>
          <w:b w:val="on"/>
          <w:color w:val="000000"/>
          <w:spacing w:val="0"/>
          <w:sz w:val="21"/>
        </w:rPr>
        <w:t>10kV</w:t>
      </w:r>
      <w:r>
        <w:rPr>
          <w:rFonts w:ascii="Calibri"/>
          <w:b w:val="on"/>
          <w:color w:val="000000"/>
          <w:spacing w:val="4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配电室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69.9pt;margin-top:70.95pt;z-index:-31;width:225.95pt;height:17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300.9pt;margin-top:69pt;z-index:-35;width:228.45pt;height:171.9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69.9pt;margin-top:271.35pt;z-index:-39;width:228.45pt;height:171.9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01.65pt;margin-top:271.35pt;z-index:-43;width:228.45pt;height:171.9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801" w:x="3358" w:y="102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云南后所煤矿有限公司兴云煤矿安全现状评价现场勘验图像影像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1793" w:x="2967" w:y="4771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评价人员入井照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1371" w:x="8003" w:y="4771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中央配电室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949" w:x="3178" w:y="882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空压机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1160" w:x="8027" w:y="882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地面绞车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1160" w:x="3178" w:y="1288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调度中心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1371" w:x="7607" w:y="1288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地面配电室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89.35pt;margin-top:65.55pt;z-index:-47;width:224.25pt;height:169.4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16.9pt;margin-top:66.25pt;z-index:-51;width:224.2pt;height:168.7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84.1pt;margin-top:267.5pt;z-index:-55;width:229.75pt;height:171.9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17.1pt;margin-top:266.55pt;z-index:-59;width:228.45pt;height:172.8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87.55pt;margin-top:471.25pt;z-index:-63;width:225.95pt;height:169.0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22.05pt;margin-top:474.15pt;z-index:-67;width:220.75pt;height:166.1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71" w:x="3178" w:y="445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SimSun" w:hAnsi="SimSun" w:cs="SimSun"/>
          <w:color w:val="000000"/>
          <w:spacing w:val="1"/>
          <w:sz w:val="21"/>
        </w:rPr>
        <w:t>采煤工作面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1849" w:x="7607" w:y="4439"/>
        <w:widowControl w:val="off"/>
        <w:autoSpaceDE w:val="off"/>
        <w:autoSpaceDN w:val="off"/>
        <w:spacing w:before="0" w:after="0" w:line="258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Calibri"/>
          <w:b w:val="on"/>
          <w:color w:val="000000"/>
          <w:spacing w:val="0"/>
          <w:sz w:val="21"/>
        </w:rPr>
        <w:t>1800</w:t>
      </w:r>
      <w:r>
        <w:rPr>
          <w:rFonts w:ascii="Calibri"/>
          <w:b w:val="on"/>
          <w:color w:val="000000"/>
          <w:spacing w:val="5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水平配电室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1849" w:x="3178" w:y="8304"/>
        <w:widowControl w:val="off"/>
        <w:autoSpaceDE w:val="off"/>
        <w:autoSpaceDN w:val="off"/>
        <w:spacing w:before="0" w:after="0" w:line="258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Calibri"/>
          <w:b w:val="on"/>
          <w:color w:val="000000"/>
          <w:spacing w:val="0"/>
          <w:sz w:val="21"/>
        </w:rPr>
        <w:t>1800</w:t>
      </w:r>
      <w:r>
        <w:rPr>
          <w:rFonts w:ascii="Calibri"/>
          <w:b w:val="on"/>
          <w:color w:val="000000"/>
          <w:spacing w:val="6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水平水泵房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1849" w:x="7453" w:y="8304"/>
        <w:widowControl w:val="off"/>
        <w:autoSpaceDE w:val="off"/>
        <w:autoSpaceDN w:val="off"/>
        <w:spacing w:before="0" w:after="0" w:line="258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Calibri"/>
          <w:b w:val="on"/>
          <w:color w:val="000000"/>
          <w:spacing w:val="0"/>
          <w:sz w:val="21"/>
        </w:rPr>
        <w:t>1740</w:t>
      </w:r>
      <w:r>
        <w:rPr>
          <w:rFonts w:ascii="Calibri"/>
          <w:b w:val="on"/>
          <w:color w:val="000000"/>
          <w:spacing w:val="5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消防材料库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1741" w:x="3178" w:y="12481"/>
        <w:widowControl w:val="off"/>
        <w:autoSpaceDE w:val="off"/>
        <w:autoSpaceDN w:val="off"/>
        <w:spacing w:before="0" w:after="0" w:line="258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Calibri"/>
          <w:b w:val="on"/>
          <w:color w:val="000000"/>
          <w:spacing w:val="0"/>
          <w:sz w:val="21"/>
        </w:rPr>
        <w:t>2</w:t>
      </w:r>
      <w:r>
        <w:rPr>
          <w:rFonts w:ascii="Calibri"/>
          <w:b w:val="on"/>
          <w:color w:val="000000"/>
          <w:spacing w:val="4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号主要风机房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2374" w:x="7768" w:y="12481"/>
        <w:widowControl w:val="off"/>
        <w:autoSpaceDE w:val="off"/>
        <w:autoSpaceDN w:val="off"/>
        <w:spacing w:before="0" w:after="0" w:line="258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Calibri"/>
          <w:b w:val="on"/>
          <w:color w:val="000000"/>
          <w:spacing w:val="0"/>
          <w:sz w:val="21"/>
        </w:rPr>
        <w:t>2</w:t>
      </w:r>
      <w:r>
        <w:rPr>
          <w:rFonts w:ascii="Calibri"/>
          <w:b w:val="on"/>
          <w:color w:val="000000"/>
          <w:spacing w:val="4"/>
          <w:sz w:val="21"/>
        </w:rPr>
        <w:t xml:space="preserve"> </w:t>
      </w:r>
      <w:r>
        <w:rPr>
          <w:rFonts w:ascii="SimSun" w:hAnsi="SimSun" w:cs="SimSun"/>
          <w:color w:val="000000"/>
          <w:spacing w:val="1"/>
          <w:sz w:val="21"/>
        </w:rPr>
        <w:t>号主要通风机配电室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84.1pt;margin-top:51.75pt;z-index:-71;width:224.2pt;height:167.9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11.6pt;margin-top:49.6pt;z-index:-75;width:226.15pt;height:170.1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84.1pt;margin-top:243.5pt;z-index:-79;width:226.15pt;height:170.1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15.3pt;margin-top:242.05pt;z-index:-83;width:228.2pt;height:171.5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84.1pt;margin-top:436.6pt;z-index:-87;width:228.55pt;height:184.4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17.7pt;margin-top:438.5pt;z-index:-91;width:220.9pt;height:182.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imSun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styles" Target="styles.xml" /><Relationship Id="rId25" Type="http://schemas.openxmlformats.org/officeDocument/2006/relationships/fontTable" Target="fontTable.xml" /><Relationship Id="rId26" Type="http://schemas.openxmlformats.org/officeDocument/2006/relationships/settings" Target="settings.xml" /><Relationship Id="rId27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6</Pages>
  <Words>213</Words>
  <Characters>967</Characters>
  <Application>Aspose</Application>
  <DocSecurity>0</DocSecurity>
  <Lines>169</Lines>
  <Paragraphs>169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1006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mks</dc:creator>
  <lastModifiedBy>mks</lastModifiedBy>
  <revision>1</revision>
  <dcterms:created xmlns:xsi="http://www.w3.org/2001/XMLSchema-instance" xmlns:dcterms="http://purl.org/dc/terms/" xsi:type="dcterms:W3CDTF">2024-04-12T09:37:50+08:00</dcterms:created>
  <dcterms:modified xmlns:xsi="http://www.w3.org/2001/XMLSchema-instance" xmlns:dcterms="http://purl.org/dc/terms/" xsi:type="dcterms:W3CDTF">2024-04-12T09:37:50+08:00</dcterms:modified>
</coreProperties>
</file>